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7D" w:rsidRPr="00E647A0" w:rsidRDefault="0063547D" w:rsidP="00AC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47D" w:rsidRPr="00E647A0" w:rsidRDefault="0063547D" w:rsidP="00AC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47A0">
        <w:rPr>
          <w:rFonts w:ascii="Times New Roman" w:hAnsi="Times New Roman" w:cs="Times New Roman"/>
          <w:b/>
          <w:sz w:val="28"/>
          <w:szCs w:val="28"/>
        </w:rPr>
        <w:t>Semester-V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1. Cost Accounting - III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2. Financial Management - II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3. Taxation - IV (Indirect Taxes- II)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4. Management -II (Management Applications)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5. Financial Accounting - V</w:t>
      </w:r>
    </w:p>
    <w:p w:rsidR="00AC3206" w:rsidRPr="00E647A0" w:rsidRDefault="00AC3206" w:rsidP="00AC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7A0">
        <w:rPr>
          <w:rFonts w:ascii="Times New Roman" w:hAnsi="Times New Roman" w:cs="Times New Roman"/>
          <w:sz w:val="28"/>
          <w:szCs w:val="28"/>
        </w:rPr>
        <w:t>6. Financial Accounting - VI</w:t>
      </w:r>
    </w:p>
    <w:p w:rsidR="00AC3206" w:rsidRPr="0063547D" w:rsidRDefault="00AC3206" w:rsidP="00AC320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3206" w:rsidRPr="0063547D" w:rsidRDefault="00AC3206" w:rsidP="00AC320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0894" w:rsidRPr="0063547D" w:rsidRDefault="00560894">
      <w:pPr>
        <w:rPr>
          <w:rFonts w:ascii="Times New Roman" w:hAnsi="Times New Roman" w:cs="Times New Roman"/>
          <w:sz w:val="28"/>
        </w:rPr>
      </w:pPr>
    </w:p>
    <w:sectPr w:rsidR="00560894" w:rsidRPr="0063547D" w:rsidSect="00560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efaultTabStop w:val="720"/>
  <w:characterSpacingControl w:val="doNotCompress"/>
  <w:compat>
    <w:useFELayout/>
  </w:compat>
  <w:rsids>
    <w:rsidRoot w:val="00AC3206"/>
    <w:rsid w:val="00560894"/>
    <w:rsid w:val="0063547D"/>
    <w:rsid w:val="00AC3206"/>
    <w:rsid w:val="00E6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2022-08-10T06:22:00Z</dcterms:created>
  <dcterms:modified xsi:type="dcterms:W3CDTF">2022-08-27T06:37:00Z</dcterms:modified>
</cp:coreProperties>
</file>