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92" w:rsidRPr="00EE0133" w:rsidRDefault="00DD1092" w:rsidP="00DD109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133">
        <w:rPr>
          <w:rFonts w:ascii="Times New Roman" w:hAnsi="Times New Roman" w:cs="Times New Roman"/>
          <w:b/>
          <w:sz w:val="28"/>
          <w:szCs w:val="28"/>
          <w:u w:val="single"/>
        </w:rPr>
        <w:t xml:space="preserve"> SEM 1</w:t>
      </w:r>
    </w:p>
    <w:p w:rsidR="00DD1092" w:rsidRPr="00EE0133" w:rsidRDefault="00DD1092" w:rsidP="00DD1092">
      <w:pPr>
        <w:jc w:val="both"/>
        <w:rPr>
          <w:rFonts w:ascii="Times New Roman" w:hAnsi="Times New Roman" w:cs="Times New Roman"/>
          <w:sz w:val="28"/>
          <w:szCs w:val="28"/>
        </w:rPr>
      </w:pPr>
      <w:r w:rsidRPr="00EE0133">
        <w:rPr>
          <w:rFonts w:ascii="Times New Roman" w:hAnsi="Times New Roman" w:cs="Times New Roman"/>
          <w:sz w:val="28"/>
          <w:szCs w:val="28"/>
        </w:rPr>
        <w:t xml:space="preserve">1. Financial Accounting           </w:t>
      </w:r>
    </w:p>
    <w:p w:rsidR="00DD1092" w:rsidRPr="00EE0133" w:rsidRDefault="00DD1092" w:rsidP="00DD1092">
      <w:pPr>
        <w:jc w:val="both"/>
        <w:rPr>
          <w:rFonts w:ascii="Times New Roman" w:hAnsi="Times New Roman" w:cs="Times New Roman"/>
          <w:sz w:val="28"/>
          <w:szCs w:val="28"/>
        </w:rPr>
      </w:pPr>
      <w:r w:rsidRPr="00EE0133">
        <w:rPr>
          <w:rFonts w:ascii="Times New Roman" w:hAnsi="Times New Roman" w:cs="Times New Roman"/>
          <w:sz w:val="28"/>
          <w:szCs w:val="28"/>
        </w:rPr>
        <w:t xml:space="preserve">(Elements of Financial Accounting)          </w:t>
      </w:r>
    </w:p>
    <w:p w:rsidR="00DD1092" w:rsidRPr="00EE0133" w:rsidRDefault="00DD1092" w:rsidP="00DD1092">
      <w:pPr>
        <w:jc w:val="both"/>
        <w:rPr>
          <w:rFonts w:ascii="Times New Roman" w:hAnsi="Times New Roman" w:cs="Times New Roman"/>
          <w:sz w:val="28"/>
          <w:szCs w:val="28"/>
        </w:rPr>
      </w:pPr>
      <w:r w:rsidRPr="00EE0133">
        <w:rPr>
          <w:rFonts w:ascii="Times New Roman" w:hAnsi="Times New Roman" w:cs="Times New Roman"/>
          <w:sz w:val="28"/>
          <w:szCs w:val="28"/>
        </w:rPr>
        <w:t xml:space="preserve">2.Financial Management         </w:t>
      </w:r>
    </w:p>
    <w:p w:rsidR="00DD1092" w:rsidRPr="00EE0133" w:rsidRDefault="00DD1092" w:rsidP="00DD1092">
      <w:pPr>
        <w:jc w:val="both"/>
        <w:rPr>
          <w:rFonts w:ascii="Times New Roman" w:hAnsi="Times New Roman" w:cs="Times New Roman"/>
          <w:sz w:val="28"/>
          <w:szCs w:val="28"/>
        </w:rPr>
      </w:pPr>
      <w:r w:rsidRPr="00EE0133">
        <w:rPr>
          <w:rFonts w:ascii="Times New Roman" w:hAnsi="Times New Roman" w:cs="Times New Roman"/>
          <w:sz w:val="28"/>
          <w:szCs w:val="28"/>
        </w:rPr>
        <w:t xml:space="preserve">    (Introduction to Financial Management)</w:t>
      </w:r>
    </w:p>
    <w:p w:rsidR="00DD1092" w:rsidRPr="00EE0133" w:rsidRDefault="00DD1092" w:rsidP="00DD1092">
      <w:pPr>
        <w:jc w:val="both"/>
        <w:rPr>
          <w:rFonts w:ascii="Times New Roman" w:hAnsi="Times New Roman" w:cs="Times New Roman"/>
          <w:sz w:val="28"/>
          <w:szCs w:val="28"/>
        </w:rPr>
      </w:pPr>
      <w:r w:rsidRPr="00EE0133">
        <w:rPr>
          <w:rFonts w:ascii="Times New Roman" w:hAnsi="Times New Roman" w:cs="Times New Roman"/>
          <w:sz w:val="28"/>
          <w:szCs w:val="28"/>
        </w:rPr>
        <w:t>3.Business Economics I</w:t>
      </w:r>
    </w:p>
    <w:p w:rsidR="00DD1092" w:rsidRPr="00EE0133" w:rsidRDefault="00DD1092" w:rsidP="00DD1092">
      <w:pPr>
        <w:jc w:val="both"/>
        <w:rPr>
          <w:rFonts w:ascii="Times New Roman" w:hAnsi="Times New Roman" w:cs="Times New Roman"/>
          <w:sz w:val="28"/>
          <w:szCs w:val="28"/>
        </w:rPr>
      </w:pPr>
      <w:r w:rsidRPr="00EE0133">
        <w:rPr>
          <w:rFonts w:ascii="Times New Roman" w:hAnsi="Times New Roman" w:cs="Times New Roman"/>
          <w:sz w:val="28"/>
          <w:szCs w:val="28"/>
        </w:rPr>
        <w:t>4.Cost Accounting.</w:t>
      </w:r>
    </w:p>
    <w:p w:rsidR="00DD1092" w:rsidRPr="00EE0133" w:rsidRDefault="00DD1092" w:rsidP="00DD1092">
      <w:pPr>
        <w:jc w:val="both"/>
        <w:rPr>
          <w:rFonts w:ascii="Times New Roman" w:hAnsi="Times New Roman" w:cs="Times New Roman"/>
          <w:sz w:val="28"/>
          <w:szCs w:val="28"/>
        </w:rPr>
      </w:pPr>
      <w:r w:rsidRPr="00EE0133">
        <w:rPr>
          <w:rFonts w:ascii="Times New Roman" w:hAnsi="Times New Roman" w:cs="Times New Roman"/>
          <w:sz w:val="28"/>
          <w:szCs w:val="28"/>
        </w:rPr>
        <w:t xml:space="preserve">(Introduction and Element of cost) </w:t>
      </w:r>
    </w:p>
    <w:p w:rsidR="00DD1092" w:rsidRPr="00EE0133" w:rsidRDefault="00DD1092" w:rsidP="00DD1092">
      <w:pPr>
        <w:jc w:val="both"/>
        <w:rPr>
          <w:rFonts w:ascii="Times New Roman" w:hAnsi="Times New Roman" w:cs="Times New Roman"/>
          <w:sz w:val="28"/>
          <w:szCs w:val="28"/>
        </w:rPr>
      </w:pPr>
      <w:r w:rsidRPr="00EE0133">
        <w:rPr>
          <w:rFonts w:ascii="Times New Roman" w:hAnsi="Times New Roman" w:cs="Times New Roman"/>
          <w:sz w:val="28"/>
          <w:szCs w:val="28"/>
        </w:rPr>
        <w:t>5.Foundation Course I</w:t>
      </w:r>
    </w:p>
    <w:p w:rsidR="00DD1092" w:rsidRPr="00EE0133" w:rsidRDefault="00DD1092" w:rsidP="00DD1092">
      <w:pPr>
        <w:jc w:val="both"/>
        <w:rPr>
          <w:rFonts w:ascii="Times New Roman" w:hAnsi="Times New Roman" w:cs="Times New Roman"/>
          <w:sz w:val="28"/>
          <w:szCs w:val="28"/>
        </w:rPr>
      </w:pPr>
      <w:r w:rsidRPr="00EE0133">
        <w:rPr>
          <w:rFonts w:ascii="Times New Roman" w:hAnsi="Times New Roman" w:cs="Times New Roman"/>
          <w:sz w:val="28"/>
          <w:szCs w:val="28"/>
        </w:rPr>
        <w:t xml:space="preserve">6.Business Communication </w:t>
      </w:r>
    </w:p>
    <w:p w:rsidR="00DD1092" w:rsidRPr="00EE0133" w:rsidRDefault="00DD1092" w:rsidP="00DD1092">
      <w:pPr>
        <w:jc w:val="both"/>
        <w:rPr>
          <w:rFonts w:ascii="Times New Roman" w:hAnsi="Times New Roman" w:cs="Times New Roman"/>
          <w:sz w:val="28"/>
          <w:szCs w:val="28"/>
        </w:rPr>
      </w:pPr>
      <w:r w:rsidRPr="00EE0133">
        <w:rPr>
          <w:rFonts w:ascii="Times New Roman" w:hAnsi="Times New Roman" w:cs="Times New Roman"/>
          <w:sz w:val="28"/>
          <w:szCs w:val="28"/>
        </w:rPr>
        <w:t>7.Commerce (Business Environment) I</w:t>
      </w:r>
    </w:p>
    <w:p w:rsidR="00DD1092" w:rsidRPr="00DD1092" w:rsidRDefault="00DD1092">
      <w:pPr>
        <w:rPr>
          <w:rFonts w:ascii="Times New Roman" w:hAnsi="Times New Roman" w:cs="Times New Roman"/>
          <w:sz w:val="44"/>
        </w:rPr>
      </w:pPr>
    </w:p>
    <w:sectPr w:rsidR="00DD1092" w:rsidRPr="00DD1092" w:rsidSect="00112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defaultTabStop w:val="720"/>
  <w:characterSpacingControl w:val="doNotCompress"/>
  <w:compat>
    <w:useFELayout/>
  </w:compat>
  <w:rsids>
    <w:rsidRoot w:val="00E6680F"/>
    <w:rsid w:val="00112E71"/>
    <w:rsid w:val="00DD1092"/>
    <w:rsid w:val="00E6680F"/>
    <w:rsid w:val="00EE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3</cp:revision>
  <dcterms:created xsi:type="dcterms:W3CDTF">2022-08-10T06:25:00Z</dcterms:created>
  <dcterms:modified xsi:type="dcterms:W3CDTF">2022-08-27T06:37:00Z</dcterms:modified>
</cp:coreProperties>
</file>